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F4" w:rsidRPr="0039572E" w:rsidRDefault="00114B59" w:rsidP="00114B59">
      <w:pPr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39572E">
        <w:rPr>
          <w:rFonts w:cs="B Nazanin" w:hint="cs"/>
          <w:b/>
          <w:bCs/>
          <w:sz w:val="40"/>
          <w:szCs w:val="40"/>
          <w:rtl/>
          <w:lang w:bidi="fa-IR"/>
        </w:rPr>
        <w:t>لیست کتب خریدارشده در سال 1401</w:t>
      </w:r>
    </w:p>
    <w:p w:rsidR="00114B59" w:rsidRPr="0039572E" w:rsidRDefault="00114B59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>1-Food Chemistry</w:t>
      </w:r>
    </w:p>
    <w:p w:rsidR="00114B59" w:rsidRPr="0039572E" w:rsidRDefault="00114B59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 xml:space="preserve">2-Foodborne bacterial </w:t>
      </w:r>
      <w:proofErr w:type="spellStart"/>
      <w:r w:rsidRPr="0039572E">
        <w:rPr>
          <w:sz w:val="28"/>
          <w:szCs w:val="28"/>
          <w:lang w:bidi="fa-IR"/>
        </w:rPr>
        <w:t>pathogens</w:t>
      </w:r>
      <w:proofErr w:type="gramStart"/>
      <w:r w:rsidRPr="0039572E">
        <w:rPr>
          <w:sz w:val="28"/>
          <w:szCs w:val="28"/>
          <w:lang w:bidi="fa-IR"/>
        </w:rPr>
        <w:t>:methods</w:t>
      </w:r>
      <w:proofErr w:type="spellEnd"/>
      <w:proofErr w:type="gramEnd"/>
      <w:r w:rsidRPr="0039572E">
        <w:rPr>
          <w:sz w:val="28"/>
          <w:szCs w:val="28"/>
          <w:lang w:bidi="fa-IR"/>
        </w:rPr>
        <w:t xml:space="preserve"> and protocols</w:t>
      </w:r>
    </w:p>
    <w:p w:rsidR="00114B59" w:rsidRPr="0039572E" w:rsidRDefault="00114B59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>3-Foodborne diseases</w:t>
      </w:r>
    </w:p>
    <w:p w:rsidR="00114B59" w:rsidRPr="0039572E" w:rsidRDefault="00114B59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>4-Foodborne pathogens and food safety</w:t>
      </w:r>
    </w:p>
    <w:p w:rsidR="00114B59" w:rsidRPr="0039572E" w:rsidRDefault="00114B59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 xml:space="preserve">5-Foodborne </w:t>
      </w:r>
      <w:proofErr w:type="spellStart"/>
      <w:r w:rsidRPr="0039572E">
        <w:rPr>
          <w:sz w:val="28"/>
          <w:szCs w:val="28"/>
          <w:lang w:bidi="fa-IR"/>
        </w:rPr>
        <w:t>pathognes</w:t>
      </w:r>
      <w:proofErr w:type="spellEnd"/>
      <w:r w:rsidRPr="0039572E">
        <w:rPr>
          <w:sz w:val="28"/>
          <w:szCs w:val="28"/>
          <w:lang w:bidi="fa-IR"/>
        </w:rPr>
        <w:t xml:space="preserve"> hazards risk analysis and control</w:t>
      </w:r>
      <w:bookmarkStart w:id="0" w:name="_GoBack"/>
      <w:bookmarkEnd w:id="0"/>
    </w:p>
    <w:p w:rsidR="00114B59" w:rsidRPr="0039572E" w:rsidRDefault="00114B59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 xml:space="preserve">6-Guide to foodborne </w:t>
      </w:r>
      <w:proofErr w:type="spellStart"/>
      <w:r w:rsidRPr="0039572E">
        <w:rPr>
          <w:sz w:val="28"/>
          <w:szCs w:val="28"/>
          <w:lang w:bidi="fa-IR"/>
        </w:rPr>
        <w:t>pathognes</w:t>
      </w:r>
      <w:proofErr w:type="spellEnd"/>
    </w:p>
    <w:p w:rsidR="00114B59" w:rsidRPr="0039572E" w:rsidRDefault="00114B59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 xml:space="preserve">7-Handbookof </w:t>
      </w:r>
      <w:r w:rsidR="00EF723B" w:rsidRPr="0039572E">
        <w:rPr>
          <w:sz w:val="28"/>
          <w:szCs w:val="28"/>
          <w:lang w:bidi="fa-IR"/>
        </w:rPr>
        <w:t xml:space="preserve">meat and meat processing </w:t>
      </w:r>
    </w:p>
    <w:p w:rsidR="00EF723B" w:rsidRPr="0039572E" w:rsidRDefault="00EF723B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>8-Handbook of foodborne diseases</w:t>
      </w:r>
    </w:p>
    <w:p w:rsidR="00EF723B" w:rsidRPr="0039572E" w:rsidRDefault="00EF723B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>9-Handbook of meat processing</w:t>
      </w:r>
    </w:p>
    <w:p w:rsidR="00EF723B" w:rsidRPr="0039572E" w:rsidRDefault="00EF723B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>10-Harrisons principles of internal medicine 2022</w:t>
      </w:r>
    </w:p>
    <w:p w:rsidR="00EF723B" w:rsidRPr="0039572E" w:rsidRDefault="00EF723B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>11-Meat products handbook practical science and technology</w:t>
      </w:r>
    </w:p>
    <w:p w:rsidR="00EF723B" w:rsidRPr="0039572E" w:rsidRDefault="00EF723B" w:rsidP="00114B59">
      <w:pPr>
        <w:rPr>
          <w:sz w:val="28"/>
          <w:szCs w:val="28"/>
          <w:lang w:bidi="fa-IR"/>
        </w:rPr>
      </w:pPr>
      <w:r w:rsidRPr="0039572E">
        <w:rPr>
          <w:sz w:val="28"/>
          <w:szCs w:val="28"/>
          <w:lang w:bidi="fa-IR"/>
        </w:rPr>
        <w:t>12-Releasing systems in active food packaging p</w:t>
      </w:r>
      <w:r w:rsidR="0039572E" w:rsidRPr="0039572E">
        <w:rPr>
          <w:sz w:val="28"/>
          <w:szCs w:val="28"/>
          <w:lang w:bidi="fa-IR"/>
        </w:rPr>
        <w:t>reparation and application</w:t>
      </w:r>
    </w:p>
    <w:p w:rsidR="00114B59" w:rsidRDefault="00114B59" w:rsidP="00114B59">
      <w:pPr>
        <w:rPr>
          <w:rFonts w:hint="cs"/>
          <w:lang w:bidi="fa-IR"/>
        </w:rPr>
      </w:pPr>
    </w:p>
    <w:sectPr w:rsidR="00114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59"/>
    <w:rsid w:val="00114B59"/>
    <w:rsid w:val="0039572E"/>
    <w:rsid w:val="004932F4"/>
    <w:rsid w:val="00E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9BEA0-3AFB-49BD-8A19-04B16081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2022-10-11T05:28:00Z</dcterms:created>
  <dcterms:modified xsi:type="dcterms:W3CDTF">2022-10-11T05:55:00Z</dcterms:modified>
</cp:coreProperties>
</file>